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DF7" w:rsidRDefault="001A2DF7" w:rsidP="001A2DF7">
      <w:pPr>
        <w:tabs>
          <w:tab w:val="left" w:pos="3739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A2DF7" w:rsidRDefault="001A2DF7" w:rsidP="001A2DF7">
      <w:pPr>
        <w:tabs>
          <w:tab w:val="left" w:pos="3739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A2DF7" w:rsidRDefault="001A2DF7" w:rsidP="001A2DF7">
      <w:pPr>
        <w:tabs>
          <w:tab w:val="left" w:pos="3739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A2DF7" w:rsidRDefault="001A2DF7" w:rsidP="001A2DF7">
      <w:pPr>
        <w:tabs>
          <w:tab w:val="left" w:pos="3739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A2DF7" w:rsidRDefault="001A2DF7" w:rsidP="001A2DF7">
      <w:pPr>
        <w:tabs>
          <w:tab w:val="left" w:pos="3739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A2DF7" w:rsidRDefault="001A2DF7" w:rsidP="001A2DF7">
      <w:pPr>
        <w:tabs>
          <w:tab w:val="left" w:pos="3739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A2DF7" w:rsidRDefault="001A2DF7" w:rsidP="001A2DF7">
      <w:pPr>
        <w:tabs>
          <w:tab w:val="left" w:pos="3739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A2DF7" w:rsidRDefault="001A2DF7" w:rsidP="001A2DF7">
      <w:pPr>
        <w:tabs>
          <w:tab w:val="left" w:pos="3739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A2DF7" w:rsidRDefault="001A2DF7" w:rsidP="001A2DF7">
      <w:pPr>
        <w:tabs>
          <w:tab w:val="left" w:pos="3739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A2DF7" w:rsidRDefault="001A2DF7" w:rsidP="001A2DF7">
      <w:pPr>
        <w:tabs>
          <w:tab w:val="left" w:pos="3739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A2DF7" w:rsidRDefault="001A2DF7" w:rsidP="001A2DF7">
      <w:pPr>
        <w:tabs>
          <w:tab w:val="left" w:pos="3739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A2DF7" w:rsidRPr="001A2DF7" w:rsidRDefault="001A2DF7" w:rsidP="00FB4697">
      <w:pPr>
        <w:tabs>
          <w:tab w:val="left" w:pos="3739"/>
          <w:tab w:val="center" w:pos="4680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A2DF7">
        <w:rPr>
          <w:rFonts w:ascii="Times New Roman" w:hAnsi="Times New Roman" w:cs="Times New Roman"/>
          <w:sz w:val="24"/>
          <w:szCs w:val="24"/>
        </w:rPr>
        <w:t>Personal Diet</w:t>
      </w:r>
    </w:p>
    <w:bookmarkEnd w:id="0"/>
    <w:p w:rsidR="001A2DF7" w:rsidRPr="001A2DF7" w:rsidRDefault="001A2DF7" w:rsidP="00FB469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A2DF7">
        <w:rPr>
          <w:rFonts w:ascii="Times New Roman" w:hAnsi="Times New Roman" w:cs="Times New Roman"/>
          <w:sz w:val="24"/>
          <w:szCs w:val="24"/>
        </w:rPr>
        <w:t>Name</w:t>
      </w:r>
    </w:p>
    <w:p w:rsidR="001A2DF7" w:rsidRDefault="001A2DF7" w:rsidP="00FB469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DF7">
        <w:rPr>
          <w:rFonts w:ascii="Times New Roman" w:hAnsi="Times New Roman" w:cs="Times New Roman"/>
          <w:sz w:val="24"/>
          <w:szCs w:val="24"/>
        </w:rPr>
        <w:t>Institution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D3D19" w:rsidRPr="001A2DF7" w:rsidRDefault="005D3D19" w:rsidP="005D3D19">
      <w:pPr>
        <w:tabs>
          <w:tab w:val="left" w:pos="3739"/>
          <w:tab w:val="center" w:pos="4680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A2DF7">
        <w:rPr>
          <w:rFonts w:ascii="Times New Roman" w:hAnsi="Times New Roman" w:cs="Times New Roman"/>
          <w:sz w:val="24"/>
          <w:szCs w:val="24"/>
        </w:rPr>
        <w:lastRenderedPageBreak/>
        <w:t>Personal Diet</w:t>
      </w:r>
    </w:p>
    <w:p w:rsidR="002A4954" w:rsidRPr="002A4954" w:rsidRDefault="002A4954" w:rsidP="005D3D1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954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1B7EA0" w:rsidRDefault="007D4B39" w:rsidP="00FB469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Diet is the total amount of food that </w:t>
      </w:r>
      <w:r w:rsidR="005D3D19">
        <w:rPr>
          <w:rFonts w:ascii="Times New Roman" w:hAnsi="Times New Roman" w:cs="Times New Roman"/>
          <w:sz w:val="24"/>
          <w:szCs w:val="24"/>
        </w:rPr>
        <w:t>a human or any other organism consumes</w:t>
      </w:r>
      <w:r w:rsidR="00015135">
        <w:rPr>
          <w:rFonts w:ascii="Times New Roman" w:hAnsi="Times New Roman" w:cs="Times New Roman"/>
          <w:sz w:val="24"/>
          <w:szCs w:val="24"/>
        </w:rPr>
        <w:t xml:space="preserve">. Healthy </w:t>
      </w:r>
      <w:r>
        <w:rPr>
          <w:rFonts w:ascii="Times New Roman" w:hAnsi="Times New Roman" w:cs="Times New Roman"/>
          <w:sz w:val="24"/>
          <w:szCs w:val="24"/>
        </w:rPr>
        <w:t xml:space="preserve">eating </w:t>
      </w:r>
      <w:r w:rsidR="001B7EA0">
        <w:rPr>
          <w:rFonts w:ascii="Times New Roman" w:hAnsi="Times New Roman" w:cs="Times New Roman"/>
          <w:sz w:val="24"/>
          <w:szCs w:val="24"/>
        </w:rPr>
        <w:t>reduces</w:t>
      </w:r>
      <w:r>
        <w:rPr>
          <w:rFonts w:ascii="Times New Roman" w:hAnsi="Times New Roman" w:cs="Times New Roman"/>
          <w:sz w:val="24"/>
          <w:szCs w:val="24"/>
        </w:rPr>
        <w:t xml:space="preserve"> susceptibility to lifestyle diseases such as heart attack, hypertension, diabetes, obesity, among other ailments.</w:t>
      </w:r>
      <w:r w:rsidR="000151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For achievement of a healthy diet, all food groups should be included in the daily dishes to ensure that the body is availed to all the necessary nutrients and minerals</w:t>
      </w:r>
      <w:sdt>
        <w:sdtPr>
          <w:rPr>
            <w:rFonts w:ascii="Times New Roman" w:hAnsi="Times New Roman" w:cs="Times New Roman"/>
            <w:sz w:val="24"/>
            <w:szCs w:val="24"/>
          </w:rPr>
          <w:id w:val="49635856"/>
          <w:citation/>
        </w:sdtPr>
        <w:sdtEndPr/>
        <w:sdtContent>
          <w:r w:rsidR="009E231A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E231A">
            <w:rPr>
              <w:rFonts w:ascii="Times New Roman" w:hAnsi="Times New Roman" w:cs="Times New Roman"/>
              <w:sz w:val="24"/>
              <w:szCs w:val="24"/>
            </w:rPr>
            <w:instrText xml:space="preserve"> CITATION Ver14 \l 1033 </w:instrText>
          </w:r>
          <w:r w:rsidR="009E231A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E231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9E231A" w:rsidRPr="009E231A">
            <w:rPr>
              <w:rFonts w:ascii="Times New Roman" w:hAnsi="Times New Roman" w:cs="Times New Roman"/>
              <w:noProof/>
              <w:sz w:val="24"/>
              <w:szCs w:val="24"/>
            </w:rPr>
            <w:t>(Vereecken, 2014)</w:t>
          </w:r>
          <w:r w:rsidR="009E231A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>
        <w:rPr>
          <w:rFonts w:ascii="Times New Roman" w:hAnsi="Times New Roman" w:cs="Times New Roman"/>
          <w:sz w:val="24"/>
          <w:szCs w:val="24"/>
        </w:rPr>
        <w:t>.</w:t>
      </w:r>
      <w:r w:rsidR="00767A32">
        <w:rPr>
          <w:rFonts w:ascii="Times New Roman" w:hAnsi="Times New Roman" w:cs="Times New Roman"/>
          <w:sz w:val="24"/>
          <w:szCs w:val="24"/>
        </w:rPr>
        <w:t xml:space="preserve"> Such a diet should include the right amounts of</w:t>
      </w:r>
      <w:r w:rsidR="00FE3F13">
        <w:rPr>
          <w:rFonts w:ascii="Times New Roman" w:hAnsi="Times New Roman" w:cs="Times New Roman"/>
          <w:sz w:val="24"/>
          <w:szCs w:val="24"/>
        </w:rPr>
        <w:t xml:space="preserve"> fruits, vegetables</w:t>
      </w:r>
      <w:r w:rsidR="001B7EA0">
        <w:rPr>
          <w:rFonts w:ascii="Times New Roman" w:hAnsi="Times New Roman" w:cs="Times New Roman"/>
          <w:sz w:val="24"/>
          <w:szCs w:val="24"/>
        </w:rPr>
        <w:t>, proteins</w:t>
      </w:r>
      <w:r w:rsidR="00FE3F13">
        <w:rPr>
          <w:rFonts w:ascii="Times New Roman" w:hAnsi="Times New Roman" w:cs="Times New Roman"/>
          <w:sz w:val="24"/>
          <w:szCs w:val="24"/>
        </w:rPr>
        <w:t>, and carbohydrates</w:t>
      </w:r>
      <w:r w:rsidR="00224A4A">
        <w:rPr>
          <w:rFonts w:ascii="Times New Roman" w:hAnsi="Times New Roman" w:cs="Times New Roman"/>
          <w:sz w:val="24"/>
          <w:szCs w:val="24"/>
        </w:rPr>
        <w:t xml:space="preserve">. </w:t>
      </w:r>
      <w:r w:rsidR="00856189">
        <w:rPr>
          <w:rFonts w:ascii="Times New Roman" w:hAnsi="Times New Roman" w:cs="Times New Roman"/>
          <w:sz w:val="24"/>
          <w:szCs w:val="24"/>
        </w:rPr>
        <w:t xml:space="preserve">Fruits and vegetables provide antioxidants necessary detoxification and antimicrobial activity, proteins provide the building blocks for essential body compounds, and carbohydrates provide the body with energy </w:t>
      </w:r>
      <w:r w:rsidR="00CC6B7A">
        <w:rPr>
          <w:rFonts w:ascii="Times New Roman" w:hAnsi="Times New Roman" w:cs="Times New Roman"/>
          <w:sz w:val="24"/>
          <w:szCs w:val="24"/>
        </w:rPr>
        <w:t>to facilitate all its processes. Thus</w:t>
      </w:r>
      <w:r w:rsidR="00226719">
        <w:rPr>
          <w:rFonts w:ascii="Times New Roman" w:hAnsi="Times New Roman" w:cs="Times New Roman"/>
          <w:sz w:val="24"/>
          <w:szCs w:val="24"/>
        </w:rPr>
        <w:t>,</w:t>
      </w:r>
      <w:r w:rsidR="00CC6B7A">
        <w:rPr>
          <w:rFonts w:ascii="Times New Roman" w:hAnsi="Times New Roman" w:cs="Times New Roman"/>
          <w:sz w:val="24"/>
          <w:szCs w:val="24"/>
        </w:rPr>
        <w:t xml:space="preserve"> each of these nutrients should be included in every meal.</w:t>
      </w:r>
    </w:p>
    <w:p w:rsidR="002A4954" w:rsidRPr="002A4954" w:rsidRDefault="002A4954" w:rsidP="00FB469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A4954">
        <w:rPr>
          <w:rFonts w:ascii="Times New Roman" w:hAnsi="Times New Roman" w:cs="Times New Roman"/>
          <w:b/>
          <w:sz w:val="24"/>
          <w:szCs w:val="24"/>
        </w:rPr>
        <w:t>Myplate</w:t>
      </w:r>
      <w:proofErr w:type="spellEnd"/>
      <w:r w:rsidRPr="002A4954">
        <w:rPr>
          <w:rFonts w:ascii="Times New Roman" w:hAnsi="Times New Roman" w:cs="Times New Roman"/>
          <w:b/>
          <w:sz w:val="24"/>
          <w:szCs w:val="24"/>
        </w:rPr>
        <w:t xml:space="preserve"> Diet Estimation</w:t>
      </w:r>
    </w:p>
    <w:p w:rsidR="00732D19" w:rsidRDefault="00224A4A" w:rsidP="00FB469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formulation of the right food amounts to attain a healthy diet, </w:t>
      </w:r>
      <w:proofErr w:type="spellStart"/>
      <w:r>
        <w:rPr>
          <w:rFonts w:ascii="Times New Roman" w:hAnsi="Times New Roman" w:cs="Times New Roman"/>
          <w:sz w:val="24"/>
          <w:szCs w:val="24"/>
        </w:rPr>
        <w:t>Myplate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the appropriate tool that provide</w:t>
      </w:r>
      <w:r w:rsidR="0085618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the recommended food combinations.</w:t>
      </w:r>
      <w:r w:rsidR="00F64FFD">
        <w:rPr>
          <w:rFonts w:ascii="Times New Roman" w:hAnsi="Times New Roman" w:cs="Times New Roman"/>
          <w:sz w:val="24"/>
          <w:szCs w:val="24"/>
        </w:rPr>
        <w:t xml:space="preserve"> The tool focuses on amounts, nutrition, and variety to formulate a healthy eating habit of an individual.</w:t>
      </w:r>
      <w:r w:rsidR="00407E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4954" w:rsidRPr="00FB4697" w:rsidRDefault="00407EC9" w:rsidP="00FB469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estimation of </w:t>
      </w:r>
      <w:r w:rsidR="007B6DAC">
        <w:rPr>
          <w:rFonts w:ascii="Times New Roman" w:hAnsi="Times New Roman" w:cs="Times New Roman"/>
          <w:sz w:val="24"/>
          <w:szCs w:val="24"/>
        </w:rPr>
        <w:t xml:space="preserve">the daily food intake using </w:t>
      </w:r>
      <w:proofErr w:type="gramStart"/>
      <w:r>
        <w:rPr>
          <w:rFonts w:ascii="Times New Roman" w:hAnsi="Times New Roman" w:cs="Times New Roman"/>
          <w:sz w:val="24"/>
          <w:szCs w:val="24"/>
        </w:rPr>
        <w:t>My</w:t>
      </w:r>
      <w:proofErr w:type="gramEnd"/>
      <w:r w:rsidR="007B6D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plate, one should consider the preferences, stage in life, situation, food availability, culture, and traditions</w:t>
      </w:r>
      <w:r w:rsidR="00732D19">
        <w:rPr>
          <w:rFonts w:ascii="Times New Roman" w:hAnsi="Times New Roman" w:cs="Times New Roman"/>
          <w:sz w:val="24"/>
          <w:szCs w:val="24"/>
        </w:rPr>
        <w:t>.</w:t>
      </w:r>
      <w:r w:rsidR="00553EE8">
        <w:rPr>
          <w:rFonts w:ascii="Times New Roman" w:hAnsi="Times New Roman" w:cs="Times New Roman"/>
          <w:sz w:val="24"/>
          <w:szCs w:val="24"/>
        </w:rPr>
        <w:t xml:space="preserve"> For </w:t>
      </w:r>
      <w:r w:rsidR="00FB4697">
        <w:rPr>
          <w:rFonts w:ascii="Times New Roman" w:hAnsi="Times New Roman" w:cs="Times New Roman"/>
          <w:sz w:val="24"/>
          <w:szCs w:val="24"/>
        </w:rPr>
        <w:t>breakfast I</w:t>
      </w:r>
      <w:r w:rsidR="004C02D8">
        <w:rPr>
          <w:rFonts w:ascii="Times New Roman" w:hAnsi="Times New Roman" w:cs="Times New Roman"/>
          <w:sz w:val="24"/>
          <w:szCs w:val="24"/>
        </w:rPr>
        <w:t xml:space="preserve"> </w:t>
      </w:r>
      <w:r w:rsidR="00553EE8">
        <w:rPr>
          <w:rFonts w:ascii="Times New Roman" w:hAnsi="Times New Roman" w:cs="Times New Roman"/>
          <w:sz w:val="24"/>
          <w:szCs w:val="24"/>
        </w:rPr>
        <w:t xml:space="preserve">would take blueberries added to pancake, cookies and an egg. For </w:t>
      </w:r>
      <w:r w:rsidR="00834148">
        <w:rPr>
          <w:rFonts w:ascii="Times New Roman" w:hAnsi="Times New Roman" w:cs="Times New Roman"/>
          <w:sz w:val="24"/>
          <w:szCs w:val="24"/>
        </w:rPr>
        <w:t>lunch,</w:t>
      </w:r>
      <w:r w:rsidR="00553EE8">
        <w:rPr>
          <w:rFonts w:ascii="Times New Roman" w:hAnsi="Times New Roman" w:cs="Times New Roman"/>
          <w:sz w:val="24"/>
          <w:szCs w:val="24"/>
        </w:rPr>
        <w:t xml:space="preserve"> </w:t>
      </w:r>
      <w:r w:rsidR="00FB4697">
        <w:rPr>
          <w:rFonts w:ascii="Times New Roman" w:hAnsi="Times New Roman" w:cs="Times New Roman"/>
          <w:sz w:val="24"/>
          <w:szCs w:val="24"/>
        </w:rPr>
        <w:t xml:space="preserve">I will </w:t>
      </w:r>
      <w:r w:rsidR="005D3D19">
        <w:rPr>
          <w:rFonts w:ascii="Times New Roman" w:hAnsi="Times New Roman" w:cs="Times New Roman"/>
          <w:sz w:val="24"/>
          <w:szCs w:val="24"/>
        </w:rPr>
        <w:t xml:space="preserve">serve </w:t>
      </w:r>
      <w:r w:rsidR="00553EE8">
        <w:rPr>
          <w:rFonts w:ascii="Times New Roman" w:hAnsi="Times New Roman" w:cs="Times New Roman"/>
          <w:sz w:val="24"/>
          <w:szCs w:val="24"/>
        </w:rPr>
        <w:t>brown rice and beans, two bananas, main dish salad and yoghurt. For supper</w:t>
      </w:r>
      <w:r w:rsidR="00834148">
        <w:rPr>
          <w:rFonts w:ascii="Times New Roman" w:hAnsi="Times New Roman" w:cs="Times New Roman"/>
          <w:sz w:val="24"/>
          <w:szCs w:val="24"/>
        </w:rPr>
        <w:t>,</w:t>
      </w:r>
      <w:r w:rsidR="00553EE8">
        <w:rPr>
          <w:rFonts w:ascii="Times New Roman" w:hAnsi="Times New Roman" w:cs="Times New Roman"/>
          <w:sz w:val="24"/>
          <w:szCs w:val="24"/>
        </w:rPr>
        <w:t xml:space="preserve"> white rice and beef, green salad, orange, and tossed salad.</w:t>
      </w:r>
    </w:p>
    <w:p w:rsidR="002A4954" w:rsidRPr="002A4954" w:rsidRDefault="002A4954" w:rsidP="00FB469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954">
        <w:rPr>
          <w:rFonts w:ascii="Times New Roman" w:hAnsi="Times New Roman" w:cs="Times New Roman"/>
          <w:b/>
          <w:sz w:val="24"/>
          <w:szCs w:val="24"/>
        </w:rPr>
        <w:t xml:space="preserve">Daily Eating Plan Based on </w:t>
      </w:r>
      <w:proofErr w:type="spellStart"/>
      <w:r w:rsidRPr="002A4954">
        <w:rPr>
          <w:rFonts w:ascii="Times New Roman" w:hAnsi="Times New Roman" w:cs="Times New Roman"/>
          <w:b/>
          <w:sz w:val="24"/>
          <w:szCs w:val="24"/>
        </w:rPr>
        <w:t>Myplate</w:t>
      </w:r>
      <w:proofErr w:type="spellEnd"/>
      <w:r w:rsidRPr="002A4954">
        <w:rPr>
          <w:rFonts w:ascii="Times New Roman" w:hAnsi="Times New Roman" w:cs="Times New Roman"/>
          <w:b/>
          <w:sz w:val="24"/>
          <w:szCs w:val="24"/>
        </w:rPr>
        <w:t xml:space="preserve"> Tool</w:t>
      </w:r>
    </w:p>
    <w:p w:rsidR="004C02D8" w:rsidRDefault="004C02D8" w:rsidP="00FB469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7B6DAC">
        <w:rPr>
          <w:rFonts w:ascii="Times New Roman" w:hAnsi="Times New Roman" w:cs="Times New Roman"/>
          <w:sz w:val="24"/>
          <w:szCs w:val="24"/>
        </w:rPr>
        <w:t>generating a</w:t>
      </w:r>
      <w:r>
        <w:rPr>
          <w:rFonts w:ascii="Times New Roman" w:hAnsi="Times New Roman" w:cs="Times New Roman"/>
          <w:sz w:val="24"/>
          <w:szCs w:val="24"/>
        </w:rPr>
        <w:t xml:space="preserve"> daily eating plan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Myplate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the tool takes into consideration my weight, my age, my height, my sex, and my daily level of physical activities. </w:t>
      </w:r>
      <w:r w:rsidR="007B6DAC">
        <w:rPr>
          <w:rFonts w:ascii="Times New Roman" w:hAnsi="Times New Roman" w:cs="Times New Roman"/>
          <w:sz w:val="24"/>
          <w:szCs w:val="24"/>
        </w:rPr>
        <w:t xml:space="preserve">These parameters </w:t>
      </w:r>
      <w:r w:rsidR="007B6DAC">
        <w:rPr>
          <w:rFonts w:ascii="Times New Roman" w:hAnsi="Times New Roman" w:cs="Times New Roman"/>
          <w:sz w:val="24"/>
          <w:szCs w:val="24"/>
        </w:rPr>
        <w:lastRenderedPageBreak/>
        <w:t>are 1</w:t>
      </w:r>
      <w:r w:rsidR="007B558E">
        <w:rPr>
          <w:rFonts w:ascii="Times New Roman" w:hAnsi="Times New Roman" w:cs="Times New Roman"/>
          <w:sz w:val="24"/>
          <w:szCs w:val="24"/>
        </w:rPr>
        <w:t>50lbs</w:t>
      </w:r>
      <w:r w:rsidR="007B6DAC">
        <w:rPr>
          <w:rFonts w:ascii="Times New Roman" w:hAnsi="Times New Roman" w:cs="Times New Roman"/>
          <w:sz w:val="24"/>
          <w:szCs w:val="24"/>
        </w:rPr>
        <w:t>, 24 years, 6</w:t>
      </w:r>
      <w:r w:rsidR="00585160">
        <w:rPr>
          <w:rFonts w:ascii="Times New Roman" w:hAnsi="Times New Roman" w:cs="Times New Roman"/>
          <w:sz w:val="24"/>
          <w:szCs w:val="24"/>
        </w:rPr>
        <w:t>’1”</w:t>
      </w:r>
      <w:r w:rsidR="007B6DAC">
        <w:rPr>
          <w:rFonts w:ascii="Times New Roman" w:hAnsi="Times New Roman" w:cs="Times New Roman"/>
          <w:sz w:val="24"/>
          <w:szCs w:val="24"/>
        </w:rPr>
        <w:t>, male, and 30 -60 minutes of daily activity respectively.  In my need to maintain my current weight, which falls in the appropriate range</w:t>
      </w:r>
      <w:r w:rsidR="007B558E">
        <w:rPr>
          <w:rFonts w:ascii="Times New Roman" w:hAnsi="Times New Roman" w:cs="Times New Roman"/>
          <w:sz w:val="24"/>
          <w:szCs w:val="24"/>
        </w:rPr>
        <w:t xml:space="preserve"> of 144-188lbs</w:t>
      </w:r>
      <w:r w:rsidR="007B6DAC">
        <w:rPr>
          <w:rFonts w:ascii="Times New Roman" w:hAnsi="Times New Roman" w:cs="Times New Roman"/>
          <w:sz w:val="24"/>
          <w:szCs w:val="24"/>
        </w:rPr>
        <w:t xml:space="preserve"> with respect to my height, my </w:t>
      </w:r>
      <w:r w:rsidR="007B558E">
        <w:rPr>
          <w:rFonts w:ascii="Times New Roman" w:hAnsi="Times New Roman" w:cs="Times New Roman"/>
          <w:sz w:val="24"/>
          <w:szCs w:val="24"/>
        </w:rPr>
        <w:t>daily calories requirement is 28</w:t>
      </w:r>
      <w:r w:rsidR="007B6DAC">
        <w:rPr>
          <w:rFonts w:ascii="Times New Roman" w:hAnsi="Times New Roman" w:cs="Times New Roman"/>
          <w:sz w:val="24"/>
          <w:szCs w:val="24"/>
        </w:rPr>
        <w:t xml:space="preserve">00 calories. </w:t>
      </w:r>
      <w:r w:rsidR="007B558E">
        <w:rPr>
          <w:rFonts w:ascii="Times New Roman" w:hAnsi="Times New Roman" w:cs="Times New Roman"/>
          <w:sz w:val="24"/>
          <w:szCs w:val="24"/>
        </w:rPr>
        <w:t xml:space="preserve">My recommended daily eating plan from </w:t>
      </w:r>
      <w:proofErr w:type="spellStart"/>
      <w:r w:rsidR="007B558E">
        <w:rPr>
          <w:rFonts w:ascii="Times New Roman" w:hAnsi="Times New Roman" w:cs="Times New Roman"/>
          <w:sz w:val="24"/>
          <w:szCs w:val="24"/>
        </w:rPr>
        <w:t>Myplate</w:t>
      </w:r>
      <w:proofErr w:type="spellEnd"/>
      <w:r w:rsidR="007B558E">
        <w:rPr>
          <w:rFonts w:ascii="Times New Roman" w:hAnsi="Times New Roman" w:cs="Times New Roman"/>
          <w:sz w:val="24"/>
          <w:szCs w:val="24"/>
        </w:rPr>
        <w:t xml:space="preserve"> tool is as presented in the table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7B558E" w:rsidTr="007B558E">
        <w:tc>
          <w:tcPr>
            <w:tcW w:w="4788" w:type="dxa"/>
          </w:tcPr>
          <w:p w:rsidR="007B558E" w:rsidRPr="007B558E" w:rsidRDefault="007B558E" w:rsidP="0083414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558E">
              <w:rPr>
                <w:rFonts w:ascii="Times New Roman" w:hAnsi="Times New Roman" w:cs="Times New Roman"/>
                <w:b/>
                <w:sz w:val="24"/>
                <w:szCs w:val="24"/>
              </w:rPr>
              <w:t>Food group</w:t>
            </w:r>
          </w:p>
        </w:tc>
        <w:tc>
          <w:tcPr>
            <w:tcW w:w="4788" w:type="dxa"/>
          </w:tcPr>
          <w:p w:rsidR="007B558E" w:rsidRPr="007B558E" w:rsidRDefault="007B558E" w:rsidP="0083414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558E">
              <w:rPr>
                <w:rFonts w:ascii="Times New Roman" w:hAnsi="Times New Roman" w:cs="Times New Roman"/>
                <w:b/>
                <w:sz w:val="24"/>
                <w:szCs w:val="24"/>
              </w:rPr>
              <w:t>Quantity &amp; variety</w:t>
            </w:r>
          </w:p>
        </w:tc>
      </w:tr>
      <w:tr w:rsidR="007B558E" w:rsidTr="007B558E">
        <w:tc>
          <w:tcPr>
            <w:tcW w:w="4788" w:type="dxa"/>
          </w:tcPr>
          <w:p w:rsidR="007B558E" w:rsidRDefault="007B558E" w:rsidP="007B558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597645" cy="591671"/>
                  <wp:effectExtent l="19050" t="0" r="0" b="0"/>
                  <wp:docPr id="1" name="Picture 1" descr="https://choosemyplate-prod.azureedge.net/sites/default/files/myplate/fruit_butt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hoosemyplate-prod.azureedge.net/sites/default/files/myplate/fruit_butt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666" cy="5946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7B558E" w:rsidRDefault="00434F73" w:rsidP="007B6D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7B558E" w:rsidRPr="00E67D8D">
                <w:rPr>
                  <w:rStyle w:val="Hyperlink"/>
                  <w:b/>
                  <w:bCs/>
                  <w:color w:val="auto"/>
                  <w:sz w:val="34"/>
                  <w:szCs w:val="34"/>
                </w:rPr>
                <w:t>2 1/2 cups</w:t>
              </w:r>
            </w:hyperlink>
            <w:r w:rsidR="007B558E">
              <w:br/>
            </w:r>
            <w:r w:rsidR="007B558E">
              <w:rPr>
                <w:rStyle w:val="Strong"/>
                <w:sz w:val="15"/>
                <w:szCs w:val="15"/>
              </w:rPr>
              <w:t>1 cup from the Fruit Group counts as:</w:t>
            </w:r>
            <w:r w:rsidR="007B558E">
              <w:br/>
            </w:r>
            <w:r w:rsidR="007B558E">
              <w:rPr>
                <w:sz w:val="15"/>
                <w:szCs w:val="15"/>
              </w:rPr>
              <w:t>- 1 cup raw, frozen, or cooked/canned fruit; or</w:t>
            </w:r>
            <w:r w:rsidR="007B558E">
              <w:br/>
            </w:r>
            <w:r w:rsidR="007B558E">
              <w:rPr>
                <w:sz w:val="15"/>
                <w:szCs w:val="15"/>
              </w:rPr>
              <w:t>- 1/2 cup dried fruit; or</w:t>
            </w:r>
            <w:r w:rsidR="007B558E">
              <w:br/>
            </w:r>
            <w:r w:rsidR="007B558E">
              <w:rPr>
                <w:sz w:val="15"/>
                <w:szCs w:val="15"/>
              </w:rPr>
              <w:t>- 1 cup 100% fruit juice</w:t>
            </w:r>
          </w:p>
        </w:tc>
      </w:tr>
      <w:tr w:rsidR="007B558E" w:rsidTr="007B558E">
        <w:tc>
          <w:tcPr>
            <w:tcW w:w="4788" w:type="dxa"/>
          </w:tcPr>
          <w:p w:rsidR="007B558E" w:rsidRDefault="007B558E" w:rsidP="007B558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571329" cy="591670"/>
                  <wp:effectExtent l="19050" t="0" r="171" b="0"/>
                  <wp:docPr id="4" name="Picture 4" descr="https://choosemyplate-prod.azureedge.net/sites/default/files/myplate/vegetable_butt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choosemyplate-prod.azureedge.net/sites/default/files/myplate/vegetable_butt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68" cy="5922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7B558E" w:rsidRDefault="00434F73" w:rsidP="007B6D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7B558E" w:rsidRPr="00E67D8D">
                <w:rPr>
                  <w:rStyle w:val="Hyperlink"/>
                  <w:b/>
                  <w:bCs/>
                  <w:color w:val="auto"/>
                  <w:sz w:val="34"/>
                  <w:szCs w:val="34"/>
                </w:rPr>
                <w:t>3 1/2 cups</w:t>
              </w:r>
            </w:hyperlink>
            <w:r w:rsidR="007B558E">
              <w:br/>
            </w:r>
            <w:r w:rsidR="007B558E">
              <w:rPr>
                <w:rStyle w:val="Strong"/>
                <w:sz w:val="15"/>
                <w:szCs w:val="15"/>
              </w:rPr>
              <w:t>1 cup from the Vegetable Group counts as:</w:t>
            </w:r>
            <w:r w:rsidR="007B558E">
              <w:br/>
            </w:r>
            <w:r w:rsidR="007B558E">
              <w:rPr>
                <w:sz w:val="15"/>
                <w:szCs w:val="15"/>
              </w:rPr>
              <w:t>- 1 cup raw or cooked/canned vegetables; or</w:t>
            </w:r>
            <w:r w:rsidR="007B558E">
              <w:br/>
            </w:r>
            <w:r w:rsidR="007B558E">
              <w:rPr>
                <w:sz w:val="15"/>
                <w:szCs w:val="15"/>
              </w:rPr>
              <w:t>- 2 cups leafy salad greens; or</w:t>
            </w:r>
            <w:r w:rsidR="007B558E">
              <w:br/>
            </w:r>
            <w:r w:rsidR="007B558E">
              <w:rPr>
                <w:sz w:val="15"/>
                <w:szCs w:val="15"/>
              </w:rPr>
              <w:t>- 1 cup 100% vegetable juice</w:t>
            </w:r>
          </w:p>
        </w:tc>
      </w:tr>
      <w:tr w:rsidR="007B558E" w:rsidTr="007B558E">
        <w:tc>
          <w:tcPr>
            <w:tcW w:w="4788" w:type="dxa"/>
          </w:tcPr>
          <w:p w:rsidR="007B558E" w:rsidRDefault="007B558E" w:rsidP="007B558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637703" cy="645459"/>
                  <wp:effectExtent l="19050" t="0" r="0" b="0"/>
                  <wp:docPr id="7" name="Picture 7" descr="https://choosemyplate-prod.azureedge.net/sites/default/files/myplate/grains_butt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choosemyplate-prod.azureedge.net/sites/default/files/myplate/grains_butt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318" cy="6460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7B558E" w:rsidRDefault="00434F73" w:rsidP="007B6D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7B558E" w:rsidRPr="00E67D8D">
                <w:rPr>
                  <w:rStyle w:val="Hyperlink"/>
                  <w:b/>
                  <w:bCs/>
                  <w:color w:val="auto"/>
                  <w:sz w:val="34"/>
                  <w:szCs w:val="34"/>
                </w:rPr>
                <w:t>10 ounces</w:t>
              </w:r>
            </w:hyperlink>
            <w:r w:rsidR="007B558E">
              <w:br/>
            </w:r>
            <w:r w:rsidR="007B558E">
              <w:rPr>
                <w:rStyle w:val="Strong"/>
                <w:sz w:val="15"/>
                <w:szCs w:val="15"/>
              </w:rPr>
              <w:t>1 ounce from the Grains Group counts as:</w:t>
            </w:r>
            <w:r w:rsidR="007B558E">
              <w:br/>
            </w:r>
            <w:r w:rsidR="007B558E">
              <w:rPr>
                <w:sz w:val="15"/>
                <w:szCs w:val="15"/>
              </w:rPr>
              <w:t>- 1 slice bread; or</w:t>
            </w:r>
            <w:r w:rsidR="007B558E">
              <w:br/>
            </w:r>
            <w:r w:rsidR="007B558E">
              <w:rPr>
                <w:sz w:val="15"/>
                <w:szCs w:val="15"/>
              </w:rPr>
              <w:t>- 1 ounce ready-to-eat cereal; or</w:t>
            </w:r>
            <w:r w:rsidR="007B558E">
              <w:br/>
            </w:r>
            <w:r w:rsidR="007B558E">
              <w:rPr>
                <w:sz w:val="15"/>
                <w:szCs w:val="15"/>
              </w:rPr>
              <w:t>- 1/2 cup cooked rice, pasta, or cerea</w:t>
            </w:r>
            <w:r w:rsidR="001068EA">
              <w:rPr>
                <w:sz w:val="15"/>
                <w:szCs w:val="15"/>
              </w:rPr>
              <w:t>l</w:t>
            </w:r>
          </w:p>
        </w:tc>
      </w:tr>
      <w:tr w:rsidR="007B558E" w:rsidTr="007B558E">
        <w:tc>
          <w:tcPr>
            <w:tcW w:w="4788" w:type="dxa"/>
          </w:tcPr>
          <w:p w:rsidR="007B558E" w:rsidRDefault="007B558E" w:rsidP="007B558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677760" cy="653143"/>
                  <wp:effectExtent l="19050" t="0" r="8040" b="0"/>
                  <wp:docPr id="10" name="Picture 10" descr="https://choosemyplate-prod.azureedge.net/sites/default/files/myplate/protein_foods_butt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choosemyplate-prod.azureedge.net/sites/default/files/myplate/protein_foods_butt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413" cy="653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7B558E" w:rsidRDefault="00434F73" w:rsidP="007B6D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1068EA" w:rsidRPr="00E67D8D">
                <w:rPr>
                  <w:rStyle w:val="Hyperlink"/>
                  <w:b/>
                  <w:bCs/>
                  <w:color w:val="auto"/>
                  <w:sz w:val="34"/>
                  <w:szCs w:val="34"/>
                </w:rPr>
                <w:t>7 ounces</w:t>
              </w:r>
            </w:hyperlink>
            <w:r w:rsidR="001068EA">
              <w:br/>
            </w:r>
            <w:r w:rsidR="001068EA">
              <w:rPr>
                <w:rStyle w:val="Strong"/>
                <w:sz w:val="15"/>
                <w:szCs w:val="15"/>
              </w:rPr>
              <w:t>1 ounce from the Protein Foods Group counts as:</w:t>
            </w:r>
            <w:r w:rsidR="001068EA">
              <w:br/>
            </w:r>
            <w:r w:rsidR="001068EA">
              <w:rPr>
                <w:sz w:val="15"/>
                <w:szCs w:val="15"/>
              </w:rPr>
              <w:t>- 1 ounce cooked/canned lean meats, poultry, or seafood; or</w:t>
            </w:r>
            <w:r w:rsidR="001068EA">
              <w:br/>
            </w:r>
            <w:r w:rsidR="001068EA">
              <w:rPr>
                <w:sz w:val="15"/>
                <w:szCs w:val="15"/>
              </w:rPr>
              <w:t>- 1 egg; or</w:t>
            </w:r>
            <w:r w:rsidR="001068EA">
              <w:rPr>
                <w:sz w:val="15"/>
                <w:szCs w:val="15"/>
              </w:rPr>
              <w:br/>
              <w:t xml:space="preserve">- 1 </w:t>
            </w:r>
            <w:proofErr w:type="spellStart"/>
            <w:r w:rsidR="001068EA">
              <w:rPr>
                <w:sz w:val="15"/>
                <w:szCs w:val="15"/>
              </w:rPr>
              <w:t>Tbsp</w:t>
            </w:r>
            <w:proofErr w:type="spellEnd"/>
            <w:r w:rsidR="001068EA">
              <w:rPr>
                <w:sz w:val="15"/>
                <w:szCs w:val="15"/>
              </w:rPr>
              <w:t xml:space="preserve"> peanut butter; or</w:t>
            </w:r>
            <w:r w:rsidR="001068EA">
              <w:rPr>
                <w:sz w:val="15"/>
                <w:szCs w:val="15"/>
              </w:rPr>
              <w:br/>
              <w:t>- 1/4 cup cooked beans or peas; or</w:t>
            </w:r>
            <w:r w:rsidR="001068EA">
              <w:br/>
            </w:r>
            <w:r w:rsidR="001068EA">
              <w:rPr>
                <w:sz w:val="15"/>
                <w:szCs w:val="15"/>
              </w:rPr>
              <w:t>- 1/2 ounce nuts or seeds</w:t>
            </w:r>
          </w:p>
        </w:tc>
      </w:tr>
      <w:tr w:rsidR="007B558E" w:rsidTr="007B558E">
        <w:tc>
          <w:tcPr>
            <w:tcW w:w="4788" w:type="dxa"/>
          </w:tcPr>
          <w:p w:rsidR="007B558E" w:rsidRDefault="001068EA" w:rsidP="001068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581505" cy="568619"/>
                  <wp:effectExtent l="19050" t="0" r="9045" b="0"/>
                  <wp:docPr id="13" name="Picture 13" descr="https://choosemyplate-prod.azureedge.net/sites/default/files/myplate/dairy_butt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choosemyplate-prod.azureedge.net/sites/default/files/myplate/dairy_butt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066" cy="5691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7B558E" w:rsidRDefault="00434F73" w:rsidP="007B6DA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1068EA" w:rsidRPr="00E67D8D">
                <w:rPr>
                  <w:rStyle w:val="Hyperlink"/>
                  <w:b/>
                  <w:bCs/>
                  <w:color w:val="auto"/>
                  <w:sz w:val="34"/>
                  <w:szCs w:val="34"/>
                </w:rPr>
                <w:t>3 cups</w:t>
              </w:r>
            </w:hyperlink>
            <w:r w:rsidR="001068EA">
              <w:br/>
            </w:r>
            <w:r w:rsidR="001068EA">
              <w:rPr>
                <w:rStyle w:val="Strong"/>
                <w:sz w:val="15"/>
                <w:szCs w:val="15"/>
              </w:rPr>
              <w:t>1 cup from the Dairy Group counts as:</w:t>
            </w:r>
            <w:r w:rsidR="001068EA">
              <w:br/>
            </w:r>
            <w:r w:rsidR="001068EA">
              <w:rPr>
                <w:sz w:val="15"/>
                <w:szCs w:val="15"/>
              </w:rPr>
              <w:t>- 1 cup milk; or</w:t>
            </w:r>
            <w:r w:rsidR="001068EA">
              <w:br/>
            </w:r>
            <w:r w:rsidR="001068EA">
              <w:rPr>
                <w:sz w:val="15"/>
                <w:szCs w:val="15"/>
              </w:rPr>
              <w:t>- 1 cup yogurt; or</w:t>
            </w:r>
            <w:r w:rsidR="001068EA">
              <w:br/>
            </w:r>
            <w:r w:rsidR="001068EA">
              <w:rPr>
                <w:sz w:val="15"/>
                <w:szCs w:val="15"/>
              </w:rPr>
              <w:t>- 1 cup fortified soy beverage; or</w:t>
            </w:r>
            <w:r w:rsidR="001068EA">
              <w:rPr>
                <w:sz w:val="15"/>
                <w:szCs w:val="15"/>
              </w:rPr>
              <w:br/>
              <w:t>- 1 1/2 ounces natural cheese or 2 ounces processed cheese</w:t>
            </w:r>
          </w:p>
        </w:tc>
      </w:tr>
    </w:tbl>
    <w:p w:rsidR="002A4954" w:rsidRDefault="002A4954" w:rsidP="005D3D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2100" w:rsidRDefault="00002100" w:rsidP="000021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2100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9E231A" w:rsidRPr="00002100" w:rsidRDefault="00002100" w:rsidP="00EC625C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important to take a balanced diet every meal. </w:t>
      </w:r>
      <w:proofErr w:type="spellStart"/>
      <w:r>
        <w:rPr>
          <w:rFonts w:ascii="Times New Roman" w:hAnsi="Times New Roman" w:cs="Times New Roman"/>
          <w:sz w:val="24"/>
          <w:szCs w:val="24"/>
        </w:rPr>
        <w:t>Myplate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tool assists in preparing a daily plan for such a balanced and health diet. Such tools are crucial in making diet decisions; whether one wants to maintain the current weight or shed some kilograms and achieve a healthy weight.</w:t>
      </w:r>
      <w:r w:rsidR="009E231A" w:rsidRPr="00002100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53EE8" w:rsidRDefault="009E231A" w:rsidP="005D3D1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9E231A" w:rsidRPr="009E231A" w:rsidRDefault="009E231A" w:rsidP="005D3D19">
      <w:pPr>
        <w:pStyle w:val="Bibliography"/>
        <w:spacing w:after="0" w:line="480" w:lineRule="auto"/>
        <w:ind w:left="720" w:hanging="720"/>
        <w:contextualSpacing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BIBLIOGRAPHY  \l 1033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9E231A">
        <w:rPr>
          <w:rFonts w:ascii="Times New Roman" w:hAnsi="Times New Roman" w:cs="Times New Roman"/>
          <w:noProof/>
          <w:sz w:val="24"/>
          <w:szCs w:val="24"/>
        </w:rPr>
        <w:t xml:space="preserve">Vereecken, C. K. (2014). Eating habits. </w:t>
      </w:r>
      <w:r w:rsidRPr="009E231A">
        <w:rPr>
          <w:rFonts w:ascii="Times New Roman" w:hAnsi="Times New Roman" w:cs="Times New Roman"/>
          <w:i/>
          <w:iCs/>
          <w:noProof/>
          <w:sz w:val="24"/>
          <w:szCs w:val="24"/>
        </w:rPr>
        <w:t>In Health Behaviour in School-aged Children (hbsc) Study Protocol: Background, Methodology and Mandatory Items for the 2013/14 Survey. Health Behaviour in School-aged Children (HBSC)</w:t>
      </w:r>
      <w:r w:rsidRPr="009E231A">
        <w:rPr>
          <w:rFonts w:ascii="Times New Roman" w:hAnsi="Times New Roman" w:cs="Times New Roman"/>
          <w:noProof/>
          <w:sz w:val="24"/>
          <w:szCs w:val="24"/>
        </w:rPr>
        <w:t xml:space="preserve"> .</w:t>
      </w:r>
    </w:p>
    <w:p w:rsidR="009E231A" w:rsidRPr="003C1A4E" w:rsidRDefault="009E231A" w:rsidP="005D3D1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9E231A" w:rsidRPr="003C1A4E" w:rsidSect="001A2DF7">
      <w:headerReference w:type="default" r:id="rId19"/>
      <w:headerReference w:type="first" r:id="rId2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F73" w:rsidRDefault="00434F73" w:rsidP="00015135">
      <w:pPr>
        <w:spacing w:after="0" w:line="240" w:lineRule="auto"/>
      </w:pPr>
      <w:r>
        <w:separator/>
      </w:r>
    </w:p>
  </w:endnote>
  <w:endnote w:type="continuationSeparator" w:id="0">
    <w:p w:rsidR="00434F73" w:rsidRDefault="00434F73" w:rsidP="00015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F73" w:rsidRDefault="00434F73" w:rsidP="00015135">
      <w:pPr>
        <w:spacing w:after="0" w:line="240" w:lineRule="auto"/>
      </w:pPr>
      <w:r>
        <w:separator/>
      </w:r>
    </w:p>
  </w:footnote>
  <w:footnote w:type="continuationSeparator" w:id="0">
    <w:p w:rsidR="00434F73" w:rsidRDefault="00434F73" w:rsidP="00015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DF7" w:rsidRDefault="001A2DF7">
    <w:pPr>
      <w:pStyle w:val="Header"/>
      <w:jc w:val="right"/>
    </w:pPr>
    <w:r w:rsidRPr="005D3D19">
      <w:rPr>
        <w:rFonts w:ascii="Times New Roman" w:hAnsi="Times New Roman" w:cs="Times New Roman"/>
        <w:sz w:val="24"/>
        <w:szCs w:val="24"/>
      </w:rPr>
      <w:t>PERSONAL DIET</w:t>
    </w:r>
    <w:r>
      <w:tab/>
    </w:r>
    <w:r>
      <w:tab/>
    </w:r>
    <w:sdt>
      <w:sdtPr>
        <w:id w:val="49635857"/>
        <w:docPartObj>
          <w:docPartGallery w:val="Page Numbers (Top of Page)"/>
          <w:docPartUnique/>
        </w:docPartObj>
      </w:sdtPr>
      <w:sdtEndPr/>
      <w:sdtContent>
        <w:r w:rsidR="00434F73">
          <w:fldChar w:fldCharType="begin"/>
        </w:r>
        <w:r w:rsidR="00434F73">
          <w:instrText xml:space="preserve"> PAGE   \* MERGEFORMAT </w:instrText>
        </w:r>
        <w:r w:rsidR="00434F73">
          <w:fldChar w:fldCharType="separate"/>
        </w:r>
        <w:r w:rsidR="005D3D19">
          <w:rPr>
            <w:noProof/>
          </w:rPr>
          <w:t>2</w:t>
        </w:r>
        <w:r w:rsidR="00434F73">
          <w:rPr>
            <w:noProof/>
          </w:rPr>
          <w:fldChar w:fldCharType="end"/>
        </w:r>
      </w:sdtContent>
    </w:sdt>
  </w:p>
  <w:p w:rsidR="001A2DF7" w:rsidRDefault="001A2DF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DF7" w:rsidRPr="00FB4697" w:rsidRDefault="001A2DF7" w:rsidP="00FB4697">
    <w:pPr>
      <w:pStyle w:val="Header"/>
      <w:tabs>
        <w:tab w:val="clear" w:pos="4680"/>
      </w:tabs>
      <w:rPr>
        <w:rFonts w:ascii="Times New Roman" w:hAnsi="Times New Roman" w:cs="Times New Roman"/>
        <w:sz w:val="24"/>
        <w:szCs w:val="24"/>
      </w:rPr>
    </w:pPr>
    <w:r w:rsidRPr="00FB4697">
      <w:rPr>
        <w:rFonts w:ascii="Times New Roman" w:hAnsi="Times New Roman" w:cs="Times New Roman"/>
        <w:sz w:val="24"/>
        <w:szCs w:val="24"/>
      </w:rPr>
      <w:t>Running head: PERSONAL DIET</w:t>
    </w:r>
    <w:r w:rsidR="00FB4697">
      <w:rPr>
        <w:rFonts w:ascii="Times New Roman" w:hAnsi="Times New Roman" w:cs="Times New Roman"/>
        <w:sz w:val="24"/>
        <w:szCs w:val="24"/>
      </w:rPr>
      <w:tab/>
    </w:r>
    <w:r w:rsidR="00FB4697">
      <w:rPr>
        <w:rFonts w:ascii="Times New Roman" w:hAnsi="Times New Roman" w:cs="Times New Roman"/>
        <w:sz w:val="24"/>
        <w:szCs w:val="24"/>
      </w:rPr>
      <w:fldChar w:fldCharType="begin"/>
    </w:r>
    <w:r w:rsidR="00FB4697"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 w:rsidR="00FB4697">
      <w:rPr>
        <w:rFonts w:ascii="Times New Roman" w:hAnsi="Times New Roman" w:cs="Times New Roman"/>
        <w:sz w:val="24"/>
        <w:szCs w:val="24"/>
      </w:rPr>
      <w:fldChar w:fldCharType="separate"/>
    </w:r>
    <w:r w:rsidR="005D3D19">
      <w:rPr>
        <w:rFonts w:ascii="Times New Roman" w:hAnsi="Times New Roman" w:cs="Times New Roman"/>
        <w:noProof/>
        <w:sz w:val="24"/>
        <w:szCs w:val="24"/>
      </w:rPr>
      <w:t>1</w:t>
    </w:r>
    <w:r w:rsidR="00FB4697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A7A14"/>
    <w:multiLevelType w:val="hybridMultilevel"/>
    <w:tmpl w:val="3BA0B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I1MzU1NrMwNTcxNTJS0lEKTi0uzszPAykwrAUAtQ+7+CwAAAA="/>
  </w:docVars>
  <w:rsids>
    <w:rsidRoot w:val="003C1A4E"/>
    <w:rsid w:val="00002100"/>
    <w:rsid w:val="00015135"/>
    <w:rsid w:val="001068EA"/>
    <w:rsid w:val="001A2DF7"/>
    <w:rsid w:val="001B7EA0"/>
    <w:rsid w:val="00222E1D"/>
    <w:rsid w:val="00224A4A"/>
    <w:rsid w:val="00226719"/>
    <w:rsid w:val="00236013"/>
    <w:rsid w:val="00292CDD"/>
    <w:rsid w:val="002A4954"/>
    <w:rsid w:val="003C1A4E"/>
    <w:rsid w:val="00407EC9"/>
    <w:rsid w:val="00434F73"/>
    <w:rsid w:val="00441334"/>
    <w:rsid w:val="004C02D8"/>
    <w:rsid w:val="00553EE8"/>
    <w:rsid w:val="00585160"/>
    <w:rsid w:val="005D3D19"/>
    <w:rsid w:val="00732D19"/>
    <w:rsid w:val="00767A32"/>
    <w:rsid w:val="007B558E"/>
    <w:rsid w:val="007B6DAC"/>
    <w:rsid w:val="007D4B39"/>
    <w:rsid w:val="00834148"/>
    <w:rsid w:val="00840305"/>
    <w:rsid w:val="00856189"/>
    <w:rsid w:val="00864D9B"/>
    <w:rsid w:val="009E231A"/>
    <w:rsid w:val="00BB0A4C"/>
    <w:rsid w:val="00CC6B7A"/>
    <w:rsid w:val="00E67D8D"/>
    <w:rsid w:val="00EC625C"/>
    <w:rsid w:val="00F64FFD"/>
    <w:rsid w:val="00FB4697"/>
    <w:rsid w:val="00FE3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A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15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5135"/>
  </w:style>
  <w:style w:type="paragraph" w:styleId="Footer">
    <w:name w:val="footer"/>
    <w:basedOn w:val="Normal"/>
    <w:link w:val="FooterChar"/>
    <w:uiPriority w:val="99"/>
    <w:unhideWhenUsed/>
    <w:rsid w:val="00015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5135"/>
  </w:style>
  <w:style w:type="table" w:styleId="TableGrid">
    <w:name w:val="Table Grid"/>
    <w:basedOn w:val="TableNormal"/>
    <w:uiPriority w:val="59"/>
    <w:rsid w:val="007B55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5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58E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7B558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B558E"/>
    <w:rPr>
      <w:color w:val="0000FF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9E23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A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15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5135"/>
  </w:style>
  <w:style w:type="paragraph" w:styleId="Footer">
    <w:name w:val="footer"/>
    <w:basedOn w:val="Normal"/>
    <w:link w:val="FooterChar"/>
    <w:uiPriority w:val="99"/>
    <w:unhideWhenUsed/>
    <w:rsid w:val="00015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5135"/>
  </w:style>
  <w:style w:type="table" w:styleId="TableGrid">
    <w:name w:val="Table Grid"/>
    <w:basedOn w:val="TableNormal"/>
    <w:uiPriority w:val="59"/>
    <w:rsid w:val="007B55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5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58E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7B558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B558E"/>
    <w:rPr>
      <w:color w:val="0000FF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9E2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5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hyperlink" Target="https://www.choosemyplate.gov/dairy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www.choosemyplate.gov/vegetables" TargetMode="External"/><Relationship Id="rId17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hyperlink" Target="https://www.choosemyplate.gov/protein-foods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10" Type="http://schemas.openxmlformats.org/officeDocument/2006/relationships/hyperlink" Target="https://www.choosemyplate.gov/fruit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www.choosemyplate.gov/grain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Ver14</b:Tag>
    <b:SourceType>JournalArticle</b:SourceType>
    <b:Guid>{FCAB8109-976A-4DA1-9412-5EE9624D0A7C}</b:Guid>
    <b:Author>
      <b:Author>
        <b:NameList>
          <b:Person>
            <b:Last>Vereecken</b:Last>
            <b:First>C.,</b:First>
            <b:Middle>Kelly, C., Ahluwalia, N., Niclasen, B., &amp; Pedersen, T. P</b:Middle>
          </b:Person>
        </b:NameList>
      </b:Author>
    </b:Author>
    <b:Title>Eating habits</b:Title>
    <b:JournalName>In Health Behaviour in School-aged Children (hbsc) Study Protocol: Background, Methodology and Mandatory Items for the 2013/14 Survey. Health Behaviour in School-aged Children (HBSC)</b:JournalName>
    <b:Year>2014</b:Year>
    <b:RefOrder>1</b:RefOrder>
  </b:Source>
</b:Sources>
</file>

<file path=customXml/itemProps1.xml><?xml version="1.0" encoding="utf-8"?>
<ds:datastoreItem xmlns:ds="http://schemas.openxmlformats.org/officeDocument/2006/customXml" ds:itemID="{572DC50E-3917-4490-B4CF-58A450C99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Simon</cp:lastModifiedBy>
  <cp:revision>2</cp:revision>
  <dcterms:created xsi:type="dcterms:W3CDTF">2018-09-27T23:49:00Z</dcterms:created>
  <dcterms:modified xsi:type="dcterms:W3CDTF">2018-09-27T23:49:00Z</dcterms:modified>
</cp:coreProperties>
</file>